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86AD3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4F4327" w14:paraId="3B61C737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B70EE0" w14:textId="77777777" w:rsidR="004F4327" w:rsidRDefault="00BC192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308CC447" wp14:editId="6297846C">
                  <wp:extent cx="2154555" cy="540385"/>
                  <wp:effectExtent l="0" t="0" r="0" b="0"/>
                  <wp:docPr id="2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C26245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40C210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312455EF" w14:textId="77777777" w:rsidR="004F4327" w:rsidRDefault="004F432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A017A34" w14:textId="77777777" w:rsidR="004F4327" w:rsidRDefault="004F432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4F4327" w14:paraId="73E8952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05BA0891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 xml:space="preserve">Ecole </w:t>
            </w:r>
            <w:proofErr w:type="spellStart"/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CentraleSupelec</w:t>
            </w:r>
            <w:proofErr w:type="spellEnd"/>
          </w:p>
          <w:p w14:paraId="4CE756D3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Service achats et marchés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1FAC6AD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6CA4B582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05D43431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MARCHÉ DE FOURNITURES</w:t>
            </w:r>
          </w:p>
          <w:p w14:paraId="38E2E7EF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3CAE4D56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5D9AC32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AAFA660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F8E6ACC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4F4327" w14:paraId="003CCBEA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65A3D73E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59855C22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2C72CB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Fourniture d’azote liquide en vrac et de gaz conditionnés pour les laboratoires de CentraleSupélec</w:t>
            </w:r>
          </w:p>
        </w:tc>
      </w:tr>
    </w:tbl>
    <w:p w14:paraId="37676E5B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6016231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E20BE74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373B03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6DFB7E2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4F4327" w14:paraId="506C1013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F9E321E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32F57AA5" w14:textId="7CDD9B68" w:rsidR="004F4327" w:rsidRDefault="00567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CADRE DE RÉPONSE</w:t>
            </w:r>
          </w:p>
          <w:p w14:paraId="0E6EEC4D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5CB19B64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4A33A26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4F4327" w14:paraId="30458320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4FA9015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3B764C06" w14:textId="77777777" w:rsidR="004F4327" w:rsidRDefault="00567F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n°2025-001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444F4637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</w:p>
        </w:tc>
      </w:tr>
      <w:tr w:rsidR="004F4327" w14:paraId="6692A3CE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5C41F9D" w14:textId="77777777" w:rsidR="004F4327" w:rsidRDefault="004F432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</w:p>
        </w:tc>
        <w:tc>
          <w:tcPr>
            <w:tcW w:w="6246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FF9900"/>
            </w:tcBorders>
            <w:shd w:val="clear" w:color="auto" w:fill="DADADA"/>
          </w:tcPr>
          <w:p w14:paraId="7FFDC4B0" w14:textId="52A77BCD" w:rsidR="004F4327" w:rsidRDefault="00567F4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LE CADRE DE RÉPONSE CONCERNE LE LOT</w:t>
            </w:r>
            <w:r w:rsidR="00DE0CEA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456FA17A" w14:textId="513D3D69" w:rsidR="004F4327" w:rsidRDefault="002D40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>1</w:t>
            </w:r>
            <w:r w:rsidR="00DE0CEA">
              <w:rPr>
                <w:rFonts w:ascii="Arial" w:hAnsi="Arial" w:cs="Arial"/>
                <w:kern w:val="0"/>
              </w:rPr>
              <w:t xml:space="preserve"> </w:t>
            </w:r>
            <w:r w:rsidR="00DE0CEA" w:rsidRPr="00DE0CEA">
              <w:rPr>
                <w:rFonts w:ascii="Arial" w:hAnsi="Arial" w:cs="Arial"/>
                <w:kern w:val="0"/>
              </w:rPr>
              <w:t>Fourniture d’azote liquide en vrac</w:t>
            </w:r>
          </w:p>
        </w:tc>
      </w:tr>
    </w:tbl>
    <w:p w14:paraId="22A2F18D" w14:textId="77777777" w:rsidR="004F4327" w:rsidRDefault="00567F40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*Le fournisseur doit compléter un cadre de réponse par lot.</w:t>
      </w:r>
    </w:p>
    <w:p w14:paraId="60196E49" w14:textId="77777777" w:rsidR="004F4327" w:rsidRDefault="00567F4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4AA8CBF9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8A5E70C" w14:textId="77777777" w:rsidR="004F4327" w:rsidRDefault="00567F4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Critères d’attribution</w:t>
      </w:r>
    </w:p>
    <w:p w14:paraId="1F9D9E2A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12"/>
          <w:szCs w:val="12"/>
        </w:rPr>
      </w:pPr>
    </w:p>
    <w:p w14:paraId="7CC96CD3" w14:textId="77777777" w:rsidR="004F4327" w:rsidRDefault="00567F4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5660C400" w14:textId="77777777" w:rsidR="004F4327" w:rsidRDefault="004F43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12"/>
          <w:szCs w:val="12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4F4327" w14:paraId="69A20C08" w14:textId="77777777" w:rsidTr="003B7C00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94C1CAC" w14:textId="77777777" w:rsidR="004F4327" w:rsidRDefault="00567F4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14:paraId="57F4E92B" w14:textId="5687E644" w:rsidR="004F4327" w:rsidRDefault="008620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Pourcentage</w:t>
            </w:r>
          </w:p>
        </w:tc>
      </w:tr>
      <w:tr w:rsidR="00EC0873" w14:paraId="56B38040" w14:textId="77777777" w:rsidTr="00B74C7E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vAlign w:val="center"/>
          </w:tcPr>
          <w:p w14:paraId="13D26BA8" w14:textId="77777777" w:rsidR="00EC0873" w:rsidRDefault="00EC0873" w:rsidP="00B74C7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EC0873">
              <w:rPr>
                <w:rFonts w:ascii="Arial" w:hAnsi="Arial" w:cs="Arial"/>
                <w:kern w:val="0"/>
                <w:sz w:val="20"/>
                <w:szCs w:val="20"/>
              </w:rPr>
              <w:t xml:space="preserve">Critère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n°</w:t>
            </w:r>
            <w:r w:rsidRPr="00EC0873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</w:tcPr>
          <w:p w14:paraId="0A78C894" w14:textId="77777777" w:rsidR="00EC0873" w:rsidRDefault="00EC0873" w:rsidP="00B74C7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EC0873">
              <w:rPr>
                <w:rFonts w:ascii="Arial" w:hAnsi="Arial" w:cs="Arial"/>
                <w:kern w:val="0"/>
                <w:sz w:val="20"/>
                <w:szCs w:val="20"/>
              </w:rPr>
              <w:t>10%</w:t>
            </w:r>
          </w:p>
        </w:tc>
      </w:tr>
      <w:tr w:rsidR="00EC0873" w14:paraId="1B029B03" w14:textId="77777777" w:rsidTr="00B74C7E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vAlign w:val="center"/>
          </w:tcPr>
          <w:p w14:paraId="1C13A7B8" w14:textId="5B70FF8C" w:rsidR="00EC0873" w:rsidRDefault="00EC0873" w:rsidP="00B74C7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EC0873">
              <w:rPr>
                <w:rFonts w:ascii="Arial" w:hAnsi="Arial" w:cs="Arial"/>
                <w:kern w:val="0"/>
                <w:sz w:val="20"/>
                <w:szCs w:val="20"/>
              </w:rPr>
              <w:t xml:space="preserve">Critère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n°2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</w:tcPr>
          <w:p w14:paraId="3915F91D" w14:textId="77777777" w:rsidR="00EC0873" w:rsidRDefault="00EC0873" w:rsidP="00B74C7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EC0873">
              <w:rPr>
                <w:rFonts w:ascii="Arial" w:hAnsi="Arial" w:cs="Arial"/>
                <w:kern w:val="0"/>
                <w:sz w:val="20"/>
                <w:szCs w:val="20"/>
              </w:rPr>
              <w:t>10%</w:t>
            </w:r>
          </w:p>
        </w:tc>
      </w:tr>
      <w:tr w:rsidR="003B7C00" w14:paraId="4208DF78" w14:textId="77777777" w:rsidTr="00313FCF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vAlign w:val="center"/>
          </w:tcPr>
          <w:p w14:paraId="2A8793BE" w14:textId="7934AE09" w:rsidR="003B7C00" w:rsidRDefault="00EC087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 w:rsidRPr="00EC0873">
              <w:rPr>
                <w:rFonts w:ascii="Arial" w:hAnsi="Arial" w:cs="Arial"/>
                <w:kern w:val="0"/>
                <w:sz w:val="20"/>
                <w:szCs w:val="20"/>
              </w:rPr>
              <w:t xml:space="preserve">Critère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n°3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</w:tcPr>
          <w:p w14:paraId="2E3BAA81" w14:textId="1C9CE3B5" w:rsidR="003B7C00" w:rsidRDefault="00EC772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  <w:r w:rsidR="00EC0873" w:rsidRPr="00EC0873">
              <w:rPr>
                <w:rFonts w:ascii="Arial" w:hAnsi="Arial" w:cs="Arial"/>
                <w:kern w:val="0"/>
                <w:sz w:val="20"/>
                <w:szCs w:val="20"/>
              </w:rPr>
              <w:t>%</w:t>
            </w:r>
          </w:p>
        </w:tc>
      </w:tr>
      <w:tr w:rsidR="000119D2" w14:paraId="21EF5D12" w14:textId="77777777" w:rsidTr="002F784E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vAlign w:val="center"/>
          </w:tcPr>
          <w:p w14:paraId="1F84892C" w14:textId="77777777" w:rsidR="000119D2" w:rsidRPr="00EC0873" w:rsidRDefault="000119D2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EC0873">
              <w:rPr>
                <w:rFonts w:ascii="Arial" w:hAnsi="Arial" w:cs="Arial"/>
                <w:kern w:val="0"/>
                <w:sz w:val="20"/>
                <w:szCs w:val="20"/>
              </w:rPr>
              <w:t xml:space="preserve">Critère 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n°4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</w:tcPr>
          <w:p w14:paraId="3A8F2E48" w14:textId="77777777" w:rsidR="000119D2" w:rsidRPr="00EC0873" w:rsidRDefault="000119D2" w:rsidP="002F784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  <w:r w:rsidRPr="00EC0873">
              <w:rPr>
                <w:rFonts w:ascii="Arial" w:hAnsi="Arial" w:cs="Arial"/>
                <w:kern w:val="0"/>
                <w:sz w:val="20"/>
                <w:szCs w:val="20"/>
              </w:rPr>
              <w:t>0%</w:t>
            </w:r>
          </w:p>
        </w:tc>
      </w:tr>
    </w:tbl>
    <w:p w14:paraId="0168F81D" w14:textId="77777777" w:rsidR="00EC0873" w:rsidRDefault="00EC0873" w:rsidP="00650D51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  <w:bookmarkStart w:id="0" w:name="page_total_master0"/>
      <w:bookmarkStart w:id="1" w:name="page_total"/>
      <w:bookmarkEnd w:id="0"/>
      <w:bookmarkEnd w:id="1"/>
    </w:p>
    <w:p w14:paraId="175BDD5D" w14:textId="77777777" w:rsidR="00EC0873" w:rsidRPr="00B906F0" w:rsidRDefault="00EC0873" w:rsidP="00650D51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13A2A56B" w14:textId="4B9B7243" w:rsidR="00AB6544" w:rsidRPr="0043615D" w:rsidRDefault="00B11F0A" w:rsidP="00AB6544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 </w:t>
      </w:r>
      <w:r w:rsidR="00AB6544">
        <w:rPr>
          <w:rFonts w:ascii="Arial" w:hAnsi="Arial" w:cs="Arial"/>
          <w:b/>
          <w:bCs/>
          <w:color w:val="000000"/>
          <w:kern w:val="0"/>
        </w:rPr>
        <w:t>n°</w:t>
      </w:r>
      <w:r w:rsidR="00AB6544">
        <w:rPr>
          <w:rFonts w:ascii="Arial" w:hAnsi="Arial" w:cs="Arial"/>
          <w:b/>
          <w:bCs/>
          <w:color w:val="000000"/>
          <w:kern w:val="0"/>
        </w:rPr>
        <w:fldChar w:fldCharType="begin"/>
      </w:r>
      <w:r w:rsidR="00AB6544">
        <w:rPr>
          <w:rFonts w:ascii="Arial" w:hAnsi="Arial" w:cs="Arial"/>
          <w:b/>
          <w:bCs/>
          <w:color w:val="000000"/>
          <w:kern w:val="0"/>
        </w:rPr>
        <w:instrText xml:space="preserve"> AUTONUM </w:instrText>
      </w:r>
      <w:r w:rsidR="00AB6544">
        <w:rPr>
          <w:rFonts w:ascii="Arial" w:hAnsi="Arial" w:cs="Arial"/>
          <w:b/>
          <w:bCs/>
          <w:color w:val="000000"/>
          <w:kern w:val="0"/>
        </w:rPr>
        <w:fldChar w:fldCharType="end"/>
      </w:r>
      <w:r w:rsidR="00AF24C0">
        <w:rPr>
          <w:rFonts w:ascii="Arial" w:hAnsi="Arial" w:cs="Arial"/>
          <w:b/>
          <w:bCs/>
          <w:color w:val="000000"/>
          <w:kern w:val="0"/>
        </w:rPr>
        <w:t xml:space="preserve"> </w:t>
      </w:r>
      <w:r w:rsidR="00293531">
        <w:rPr>
          <w:rFonts w:ascii="Arial" w:hAnsi="Arial" w:cs="Arial"/>
          <w:kern w:val="0"/>
        </w:rPr>
        <w:t>D</w:t>
      </w:r>
      <w:r w:rsidR="00AF24C0" w:rsidRPr="001814A6">
        <w:rPr>
          <w:rFonts w:ascii="Arial" w:hAnsi="Arial" w:cs="Arial"/>
          <w:kern w:val="0"/>
        </w:rPr>
        <w:t>élais de prise en charge et de livraison</w:t>
      </w:r>
      <w:r w:rsidR="002D4041">
        <w:rPr>
          <w:rFonts w:ascii="Arial" w:hAnsi="Arial" w:cs="Arial"/>
          <w:kern w:val="0"/>
        </w:rPr>
        <w:t xml:space="preserve"> des commandes à Pomacle</w:t>
      </w:r>
      <w:r w:rsidR="005C057B">
        <w:rPr>
          <w:rFonts w:ascii="Arial" w:hAnsi="Arial" w:cs="Arial"/>
          <w:kern w:val="0"/>
        </w:rPr>
        <w:t xml:space="preserve"> </w:t>
      </w:r>
      <w:r w:rsidR="005C057B" w:rsidRPr="0043615D">
        <w:rPr>
          <w:rFonts w:ascii="Arial" w:hAnsi="Arial" w:cs="Arial"/>
          <w:b/>
          <w:bCs/>
          <w:kern w:val="0"/>
        </w:rPr>
        <w:t>(</w:t>
      </w:r>
      <w:r w:rsidR="007E3406" w:rsidRPr="0043615D">
        <w:rPr>
          <w:rFonts w:ascii="Arial" w:hAnsi="Arial" w:cs="Arial"/>
          <w:b/>
          <w:bCs/>
          <w:kern w:val="0"/>
        </w:rPr>
        <w:t>10</w:t>
      </w:r>
      <w:r w:rsidR="005C057B" w:rsidRPr="0043615D">
        <w:rPr>
          <w:rFonts w:ascii="Arial" w:hAnsi="Arial" w:cs="Arial"/>
          <w:b/>
          <w:bCs/>
          <w:kern w:val="0"/>
        </w:rPr>
        <w:t>%)</w:t>
      </w:r>
    </w:p>
    <w:p w14:paraId="26B1FFDF" w14:textId="77777777" w:rsidR="00AB6544" w:rsidRDefault="00AB6544" w:rsidP="00AB654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2E482F56" w14:textId="592287D8" w:rsidR="00C836F7" w:rsidRDefault="00E7544B" w:rsidP="00AB654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  <w:r w:rsidRPr="00E7544B">
        <w:rPr>
          <w:rFonts w:ascii="Arial" w:hAnsi="Arial" w:cs="Arial"/>
          <w:kern w:val="0"/>
          <w:sz w:val="20"/>
          <w:szCs w:val="20"/>
        </w:rPr>
        <w:t xml:space="preserve">Le Soumissionnaire présente ses délais de livraison qui sont inférieurs à 4 jours ; et précise </w:t>
      </w:r>
      <w:r>
        <w:rPr>
          <w:rFonts w:ascii="Arial" w:hAnsi="Arial" w:cs="Arial"/>
          <w:kern w:val="0"/>
          <w:sz w:val="20"/>
          <w:szCs w:val="20"/>
        </w:rPr>
        <w:t xml:space="preserve">également </w:t>
      </w:r>
      <w:r w:rsidRPr="00E7544B">
        <w:rPr>
          <w:rFonts w:ascii="Arial" w:hAnsi="Arial" w:cs="Arial"/>
          <w:kern w:val="0"/>
          <w:sz w:val="20"/>
          <w:szCs w:val="20"/>
        </w:rPr>
        <w:t>les heures de commande pour respecter ce délai</w:t>
      </w:r>
    </w:p>
    <w:p w14:paraId="656CAF44" w14:textId="77777777" w:rsidR="00C836F7" w:rsidRDefault="00C836F7" w:rsidP="00AB654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0911F7BF" w14:textId="27ED3619" w:rsidR="003A039F" w:rsidRDefault="00AB6544" w:rsidP="003A039F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3A039F">
        <w:rPr>
          <w:rFonts w:ascii="Arial" w:hAnsi="Arial" w:cs="Arial"/>
          <w:kern w:val="0"/>
          <w:sz w:val="20"/>
          <w:szCs w:val="20"/>
        </w:rPr>
        <w:t xml:space="preserve">Délai de livraison en routine : ……………………… (délai maximum de </w:t>
      </w:r>
      <w:r w:rsidR="002D4041">
        <w:rPr>
          <w:rFonts w:ascii="Arial" w:hAnsi="Arial" w:cs="Arial"/>
          <w:kern w:val="0"/>
          <w:sz w:val="20"/>
          <w:szCs w:val="20"/>
        </w:rPr>
        <w:t>5</w:t>
      </w:r>
      <w:r w:rsidRPr="003A039F">
        <w:rPr>
          <w:rFonts w:ascii="Arial" w:hAnsi="Arial" w:cs="Arial"/>
          <w:kern w:val="0"/>
          <w:sz w:val="20"/>
          <w:szCs w:val="20"/>
        </w:rPr>
        <w:t xml:space="preserve"> jours)</w:t>
      </w:r>
    </w:p>
    <w:p w14:paraId="003A87DC" w14:textId="7E83D5E3" w:rsidR="00E37E58" w:rsidRDefault="003A039F" w:rsidP="00197D06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3A039F">
        <w:rPr>
          <w:rFonts w:ascii="Arial" w:hAnsi="Arial" w:cs="Arial"/>
          <w:kern w:val="0"/>
          <w:sz w:val="20"/>
          <w:szCs w:val="20"/>
        </w:rPr>
        <w:t>Heure limite de commande</w:t>
      </w:r>
      <w:r>
        <w:rPr>
          <w:rFonts w:ascii="Arial" w:hAnsi="Arial" w:cs="Arial"/>
          <w:kern w:val="0"/>
          <w:sz w:val="20"/>
          <w:szCs w:val="20"/>
        </w:rPr>
        <w:t> :</w:t>
      </w:r>
      <w:r w:rsidRPr="003A039F">
        <w:rPr>
          <w:rFonts w:ascii="Arial" w:hAnsi="Arial" w:cs="Arial"/>
          <w:kern w:val="0"/>
          <w:sz w:val="20"/>
          <w:szCs w:val="20"/>
        </w:rPr>
        <w:t xml:space="preserve"> ………………………</w:t>
      </w:r>
      <w:r>
        <w:rPr>
          <w:rFonts w:ascii="Arial" w:hAnsi="Arial" w:cs="Arial"/>
          <w:kern w:val="0"/>
          <w:sz w:val="20"/>
          <w:szCs w:val="20"/>
        </w:rPr>
        <w:t xml:space="preserve"> à J-………….</w:t>
      </w:r>
    </w:p>
    <w:p w14:paraId="0604D343" w14:textId="77777777" w:rsidR="00293531" w:rsidRDefault="00293531" w:rsidP="00293531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3C403BE8" w14:textId="77777777" w:rsidR="00293531" w:rsidRPr="00293531" w:rsidRDefault="00293531" w:rsidP="00293531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01953398" w14:textId="77777777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color w:val="000000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 n°</w:t>
      </w:r>
      <w:r>
        <w:rPr>
          <w:rFonts w:ascii="Arial" w:hAnsi="Arial" w:cs="Arial"/>
          <w:b/>
          <w:bCs/>
          <w:color w:val="000000"/>
          <w:kern w:val="0"/>
        </w:rPr>
        <w:fldChar w:fldCharType="begin"/>
      </w:r>
      <w:r>
        <w:rPr>
          <w:rFonts w:ascii="Arial" w:hAnsi="Arial" w:cs="Arial"/>
          <w:b/>
          <w:bCs/>
          <w:color w:val="000000"/>
          <w:kern w:val="0"/>
        </w:rPr>
        <w:instrText xml:space="preserve"> AUTONUM </w:instrText>
      </w:r>
      <w:r>
        <w:rPr>
          <w:rFonts w:ascii="Arial" w:hAnsi="Arial" w:cs="Arial"/>
          <w:b/>
          <w:bCs/>
          <w:color w:val="000000"/>
          <w:kern w:val="0"/>
        </w:rPr>
        <w:fldChar w:fldCharType="end"/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 w:rsidRPr="005C057B">
        <w:rPr>
          <w:rFonts w:ascii="Arial" w:hAnsi="Arial" w:cs="Arial"/>
          <w:kern w:val="0"/>
        </w:rPr>
        <w:t xml:space="preserve">Développement durable </w:t>
      </w:r>
      <w:r w:rsidRPr="0043615D">
        <w:rPr>
          <w:rFonts w:ascii="Arial" w:hAnsi="Arial" w:cs="Arial"/>
          <w:b/>
          <w:bCs/>
          <w:kern w:val="0"/>
        </w:rPr>
        <w:t>(10%)</w:t>
      </w:r>
    </w:p>
    <w:p w14:paraId="53E8F7BA" w14:textId="77777777" w:rsidR="000E3840" w:rsidRPr="008718B6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2B748C8A" w14:textId="0E406ED7" w:rsidR="000E3840" w:rsidRDefault="00C836F7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Le soumissionnaire présente les moyens mis en œuvre pour assurer le développement durable</w:t>
      </w:r>
    </w:p>
    <w:p w14:paraId="775F971A" w14:textId="77777777" w:rsidR="00C836F7" w:rsidRDefault="00C836F7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66F7DBAD" w14:textId="77777777" w:rsidR="00C836F7" w:rsidRPr="008718B6" w:rsidRDefault="00C836F7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314053A4" w14:textId="1D6B8995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</w:rPr>
        <w:t>Critère n°</w:t>
      </w:r>
      <w:r w:rsidR="00132CB6">
        <w:rPr>
          <w:rFonts w:ascii="Arial" w:hAnsi="Arial" w:cs="Arial"/>
          <w:b/>
          <w:bCs/>
          <w:color w:val="000000"/>
          <w:kern w:val="0"/>
        </w:rPr>
        <w:t>2</w:t>
      </w:r>
      <w:r>
        <w:rPr>
          <w:rFonts w:ascii="Arial" w:hAnsi="Arial" w:cs="Arial"/>
          <w:b/>
          <w:bCs/>
          <w:color w:val="000000"/>
          <w:kern w:val="0"/>
        </w:rPr>
        <w:t xml:space="preserve">.1. </w:t>
      </w:r>
      <w:r w:rsidRPr="00062A69">
        <w:rPr>
          <w:rFonts w:ascii="Arial" w:hAnsi="Arial" w:cs="Arial"/>
          <w:kern w:val="0"/>
          <w:sz w:val="20"/>
          <w:szCs w:val="20"/>
        </w:rPr>
        <w:t>Avez-vous rédigé une charte portant sur la protection environnementale ?</w:t>
      </w:r>
      <w:r>
        <w:rPr>
          <w:rFonts w:ascii="Arial" w:hAnsi="Arial" w:cs="Arial"/>
          <w:kern w:val="0"/>
          <w:sz w:val="20"/>
          <w:szCs w:val="20"/>
        </w:rPr>
        <w:t xml:space="preserve"> (2,5%)</w:t>
      </w:r>
    </w:p>
    <w:p w14:paraId="0BD57553" w14:textId="77777777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1702B437" w14:textId="77777777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062A69">
        <w:rPr>
          <w:rFonts w:ascii="Arial" w:hAnsi="Arial" w:cs="Arial"/>
          <w:kern w:val="0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2A69">
        <w:rPr>
          <w:rFonts w:ascii="Arial" w:hAnsi="Arial" w:cs="Arial"/>
          <w:kern w:val="0"/>
          <w:sz w:val="20"/>
          <w:szCs w:val="20"/>
        </w:rPr>
        <w:instrText xml:space="preserve"> FORMCHECKBOX </w:instrText>
      </w:r>
      <w:r w:rsidRPr="00062A69">
        <w:rPr>
          <w:rFonts w:ascii="Arial" w:hAnsi="Arial" w:cs="Arial"/>
          <w:kern w:val="0"/>
          <w:sz w:val="20"/>
          <w:szCs w:val="20"/>
        </w:rPr>
      </w:r>
      <w:r w:rsidRPr="00062A69">
        <w:rPr>
          <w:rFonts w:ascii="Arial" w:hAnsi="Arial" w:cs="Arial"/>
          <w:kern w:val="0"/>
          <w:sz w:val="20"/>
          <w:szCs w:val="20"/>
        </w:rPr>
        <w:fldChar w:fldCharType="separate"/>
      </w:r>
      <w:r w:rsidRPr="00062A69">
        <w:rPr>
          <w:rFonts w:ascii="Arial" w:hAnsi="Arial" w:cs="Arial"/>
          <w:kern w:val="0"/>
          <w:sz w:val="20"/>
          <w:szCs w:val="20"/>
        </w:rPr>
        <w:fldChar w:fldCharType="end"/>
      </w:r>
      <w:r w:rsidRPr="00062A69">
        <w:rPr>
          <w:rFonts w:ascii="Arial" w:hAnsi="Arial" w:cs="Arial"/>
          <w:kern w:val="0"/>
          <w:sz w:val="20"/>
          <w:szCs w:val="20"/>
        </w:rPr>
        <w:t xml:space="preserve"> OUI</w:t>
      </w: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 w:rsidRPr="00062A69">
        <w:rPr>
          <w:rFonts w:ascii="Arial" w:hAnsi="Arial" w:cs="Arial"/>
          <w:kern w:val="0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062A69">
        <w:rPr>
          <w:rFonts w:ascii="Arial" w:hAnsi="Arial" w:cs="Arial"/>
          <w:kern w:val="0"/>
          <w:sz w:val="20"/>
          <w:szCs w:val="20"/>
        </w:rPr>
        <w:instrText xml:space="preserve"> FORMCHECKBOX </w:instrText>
      </w:r>
      <w:r w:rsidRPr="00062A69">
        <w:rPr>
          <w:rFonts w:ascii="Arial" w:hAnsi="Arial" w:cs="Arial"/>
          <w:kern w:val="0"/>
          <w:sz w:val="20"/>
          <w:szCs w:val="20"/>
        </w:rPr>
      </w:r>
      <w:r w:rsidRPr="00062A69">
        <w:rPr>
          <w:rFonts w:ascii="Arial" w:hAnsi="Arial" w:cs="Arial"/>
          <w:kern w:val="0"/>
          <w:sz w:val="20"/>
          <w:szCs w:val="20"/>
        </w:rPr>
        <w:fldChar w:fldCharType="separate"/>
      </w:r>
      <w:r w:rsidRPr="00062A69">
        <w:rPr>
          <w:rFonts w:ascii="Arial" w:hAnsi="Arial" w:cs="Arial"/>
          <w:kern w:val="0"/>
          <w:sz w:val="20"/>
          <w:szCs w:val="20"/>
        </w:rPr>
        <w:fldChar w:fldCharType="end"/>
      </w:r>
      <w:r w:rsidRPr="00062A69">
        <w:rPr>
          <w:rFonts w:ascii="Arial" w:hAnsi="Arial" w:cs="Arial"/>
          <w:kern w:val="0"/>
          <w:sz w:val="20"/>
          <w:szCs w:val="20"/>
        </w:rPr>
        <w:t xml:space="preserve"> NON</w:t>
      </w:r>
    </w:p>
    <w:p w14:paraId="5DC86B42" w14:textId="77777777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6CC7B58A" w14:textId="77777777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F30D85">
        <w:rPr>
          <w:rFonts w:ascii="Arial" w:hAnsi="Arial" w:cs="Arial"/>
          <w:kern w:val="0"/>
          <w:sz w:val="20"/>
          <w:szCs w:val="20"/>
        </w:rPr>
        <w:t>Si oui, joindre une copie</w:t>
      </w:r>
      <w:r>
        <w:rPr>
          <w:rFonts w:ascii="Arial" w:hAnsi="Arial" w:cs="Arial"/>
          <w:kern w:val="0"/>
          <w:sz w:val="20"/>
          <w:szCs w:val="20"/>
        </w:rPr>
        <w:t>.</w:t>
      </w:r>
    </w:p>
    <w:p w14:paraId="448C64EC" w14:textId="77777777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590879E4" w14:textId="77777777" w:rsidR="000E3840" w:rsidRPr="008718B6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3538F699" w14:textId="60E24C4E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</w:rPr>
        <w:t>Critère n°</w:t>
      </w:r>
      <w:r w:rsidR="00132CB6">
        <w:rPr>
          <w:rFonts w:ascii="Arial" w:hAnsi="Arial" w:cs="Arial"/>
          <w:b/>
          <w:bCs/>
          <w:color w:val="000000"/>
          <w:kern w:val="0"/>
        </w:rPr>
        <w:t>2</w:t>
      </w:r>
      <w:r>
        <w:rPr>
          <w:rFonts w:ascii="Arial" w:hAnsi="Arial" w:cs="Arial"/>
          <w:b/>
          <w:bCs/>
          <w:color w:val="000000"/>
          <w:kern w:val="0"/>
        </w:rPr>
        <w:t xml:space="preserve">.2. </w:t>
      </w:r>
      <w:r w:rsidRPr="00062A69">
        <w:rPr>
          <w:rFonts w:ascii="Arial" w:hAnsi="Arial" w:cs="Arial"/>
          <w:kern w:val="0"/>
          <w:sz w:val="20"/>
          <w:szCs w:val="20"/>
        </w:rPr>
        <w:t xml:space="preserve">Avez-vous l’écolabel ISO 14001 ou équivalent ? </w:t>
      </w:r>
      <w:r>
        <w:rPr>
          <w:rFonts w:ascii="Arial" w:hAnsi="Arial" w:cs="Arial"/>
          <w:kern w:val="0"/>
          <w:sz w:val="20"/>
          <w:szCs w:val="20"/>
        </w:rPr>
        <w:t>(2,5%)</w:t>
      </w:r>
    </w:p>
    <w:p w14:paraId="65590C18" w14:textId="77777777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2431DD9F" w14:textId="77777777" w:rsidR="000E3840" w:rsidRPr="00062A69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062A69">
        <w:rPr>
          <w:rFonts w:ascii="Arial" w:hAnsi="Arial" w:cs="Arial"/>
          <w:kern w:val="0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2A69">
        <w:rPr>
          <w:rFonts w:ascii="Arial" w:hAnsi="Arial" w:cs="Arial"/>
          <w:kern w:val="0"/>
          <w:sz w:val="20"/>
          <w:szCs w:val="20"/>
        </w:rPr>
        <w:instrText xml:space="preserve"> FORMCHECKBOX </w:instrText>
      </w:r>
      <w:r w:rsidRPr="00062A69">
        <w:rPr>
          <w:rFonts w:ascii="Arial" w:hAnsi="Arial" w:cs="Arial"/>
          <w:kern w:val="0"/>
          <w:sz w:val="20"/>
          <w:szCs w:val="20"/>
        </w:rPr>
      </w:r>
      <w:r w:rsidRPr="00062A69">
        <w:rPr>
          <w:rFonts w:ascii="Arial" w:hAnsi="Arial" w:cs="Arial"/>
          <w:kern w:val="0"/>
          <w:sz w:val="20"/>
          <w:szCs w:val="20"/>
        </w:rPr>
        <w:fldChar w:fldCharType="separate"/>
      </w:r>
      <w:r w:rsidRPr="00062A69">
        <w:rPr>
          <w:rFonts w:ascii="Arial" w:hAnsi="Arial" w:cs="Arial"/>
          <w:kern w:val="0"/>
          <w:sz w:val="20"/>
          <w:szCs w:val="20"/>
        </w:rPr>
        <w:fldChar w:fldCharType="end"/>
      </w:r>
      <w:r w:rsidRPr="00062A69">
        <w:rPr>
          <w:rFonts w:ascii="Arial" w:hAnsi="Arial" w:cs="Arial"/>
          <w:kern w:val="0"/>
          <w:sz w:val="20"/>
          <w:szCs w:val="20"/>
        </w:rPr>
        <w:t xml:space="preserve"> OUI</w:t>
      </w: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 w:rsidRPr="00062A69">
        <w:rPr>
          <w:rFonts w:ascii="Arial" w:hAnsi="Arial" w:cs="Arial"/>
          <w:kern w:val="0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062A69">
        <w:rPr>
          <w:rFonts w:ascii="Arial" w:hAnsi="Arial" w:cs="Arial"/>
          <w:kern w:val="0"/>
          <w:sz w:val="20"/>
          <w:szCs w:val="20"/>
        </w:rPr>
        <w:instrText xml:space="preserve"> FORMCHECKBOX </w:instrText>
      </w:r>
      <w:r w:rsidRPr="00062A69">
        <w:rPr>
          <w:rFonts w:ascii="Arial" w:hAnsi="Arial" w:cs="Arial"/>
          <w:kern w:val="0"/>
          <w:sz w:val="20"/>
          <w:szCs w:val="20"/>
        </w:rPr>
      </w:r>
      <w:r w:rsidRPr="00062A69">
        <w:rPr>
          <w:rFonts w:ascii="Arial" w:hAnsi="Arial" w:cs="Arial"/>
          <w:kern w:val="0"/>
          <w:sz w:val="20"/>
          <w:szCs w:val="20"/>
        </w:rPr>
        <w:fldChar w:fldCharType="separate"/>
      </w:r>
      <w:r w:rsidRPr="00062A69">
        <w:rPr>
          <w:rFonts w:ascii="Arial" w:hAnsi="Arial" w:cs="Arial"/>
          <w:kern w:val="0"/>
          <w:sz w:val="20"/>
          <w:szCs w:val="20"/>
        </w:rPr>
        <w:fldChar w:fldCharType="end"/>
      </w:r>
      <w:r w:rsidRPr="00062A69">
        <w:rPr>
          <w:rFonts w:ascii="Arial" w:hAnsi="Arial" w:cs="Arial"/>
          <w:kern w:val="0"/>
          <w:sz w:val="20"/>
          <w:szCs w:val="20"/>
        </w:rPr>
        <w:t xml:space="preserve"> NON</w:t>
      </w:r>
    </w:p>
    <w:p w14:paraId="280FDBA1" w14:textId="77777777" w:rsidR="000E3840" w:rsidRPr="00F30D85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0369722E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Si oui, joindre une copie du certificat</w:t>
      </w:r>
    </w:p>
    <w:p w14:paraId="7F4DF525" w14:textId="77777777" w:rsidR="000E3840" w:rsidRPr="008718B6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kern w:val="0"/>
          <w:sz w:val="20"/>
          <w:szCs w:val="20"/>
        </w:rPr>
      </w:pPr>
    </w:p>
    <w:p w14:paraId="6CC2939C" w14:textId="77777777" w:rsidR="000E3840" w:rsidRPr="008718B6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7FA5BB95" w14:textId="6F435E04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0"/>
        </w:rPr>
        <w:t>Critère n°</w:t>
      </w:r>
      <w:r w:rsidR="00132CB6">
        <w:rPr>
          <w:rFonts w:ascii="Arial" w:hAnsi="Arial" w:cs="Arial"/>
          <w:b/>
          <w:bCs/>
          <w:color w:val="000000"/>
          <w:kern w:val="0"/>
        </w:rPr>
        <w:t>2</w:t>
      </w:r>
      <w:r>
        <w:rPr>
          <w:rFonts w:ascii="Arial" w:hAnsi="Arial" w:cs="Arial"/>
          <w:b/>
          <w:bCs/>
          <w:color w:val="000000"/>
          <w:kern w:val="0"/>
        </w:rPr>
        <w:t xml:space="preserve">.3. </w:t>
      </w:r>
      <w:r w:rsidRPr="00BC1920">
        <w:rPr>
          <w:rFonts w:ascii="Arial" w:hAnsi="Arial" w:cs="Arial"/>
          <w:kern w:val="0"/>
          <w:sz w:val="20"/>
          <w:szCs w:val="20"/>
        </w:rPr>
        <w:t>Nous souhaitons développer des plans de progrès pour le développement environnemental avec les fournisseurs.</w:t>
      </w:r>
      <w:r>
        <w:rPr>
          <w:rFonts w:ascii="Arial" w:hAnsi="Arial" w:cs="Arial"/>
          <w:kern w:val="0"/>
          <w:sz w:val="20"/>
          <w:szCs w:val="20"/>
        </w:rPr>
        <w:t xml:space="preserve"> (5%)</w:t>
      </w:r>
    </w:p>
    <w:p w14:paraId="141A4356" w14:textId="77777777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E95E5A0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Merci de justifier et d’argumenter vos propositions et de proposer des indicateurs de suivi exploitables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BC1920">
        <w:rPr>
          <w:rFonts w:ascii="Arial" w:hAnsi="Arial" w:cs="Arial"/>
          <w:kern w:val="0"/>
          <w:sz w:val="20"/>
          <w:szCs w:val="20"/>
        </w:rPr>
        <w:t>durant l’exécution du marché.</w:t>
      </w:r>
    </w:p>
    <w:p w14:paraId="67970B7B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28A05E27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Il est précisé que le candidat sera jugé exclusivement sur les indications portées sur ce document. Par conséquent, les réponses doivent être détaillées ci-dessous et seules les indications mentionnées ci-dessous seront jugées. Aucun renvoi à un document générique annexe de l’offre ne sera pris en compte.</w:t>
      </w:r>
    </w:p>
    <w:p w14:paraId="2B48CA4C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22858E11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78A7EE73" w14:textId="77777777" w:rsidR="000E3840" w:rsidRPr="00136ED6" w:rsidRDefault="000E3840" w:rsidP="000E3840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136ED6">
        <w:rPr>
          <w:rFonts w:ascii="Arial" w:hAnsi="Arial" w:cs="Arial"/>
          <w:kern w:val="0"/>
          <w:sz w:val="20"/>
          <w:szCs w:val="20"/>
        </w:rPr>
        <w:t>Limiter l’émission en CO2 liée aux transports de vos sites de production à nos campus</w:t>
      </w:r>
    </w:p>
    <w:p w14:paraId="5D73AE88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</w:p>
    <w:p w14:paraId="39FB81E1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</w:t>
      </w:r>
      <w:r w:rsidRPr="00BC1920">
        <w:rPr>
          <w:rFonts w:ascii="Arial" w:hAnsi="Arial" w:cs="Arial"/>
          <w:kern w:val="0"/>
          <w:sz w:val="20"/>
          <w:szCs w:val="20"/>
        </w:rPr>
        <w:lastRenderedPageBreak/>
        <w:t>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0B272DA" w14:textId="77777777" w:rsidR="000E384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58ECCE11" w14:textId="77777777" w:rsidR="000E3840" w:rsidRPr="00136ED6" w:rsidRDefault="000E3840" w:rsidP="000E3840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136ED6">
        <w:rPr>
          <w:rFonts w:ascii="Arial" w:hAnsi="Arial" w:cs="Arial"/>
          <w:kern w:val="0"/>
          <w:sz w:val="20"/>
          <w:szCs w:val="20"/>
        </w:rPr>
        <w:t>Utilisation d’une énergie propre et durable pour la production des gaz</w:t>
      </w:r>
    </w:p>
    <w:p w14:paraId="0FAA36D9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1006EB84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485E1C5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F3332F5" w14:textId="77777777" w:rsidR="000E3840" w:rsidRPr="00136ED6" w:rsidRDefault="000E3840" w:rsidP="000E3840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136ED6">
        <w:rPr>
          <w:rFonts w:ascii="Arial" w:hAnsi="Arial" w:cs="Arial"/>
          <w:kern w:val="0"/>
          <w:sz w:val="20"/>
          <w:szCs w:val="20"/>
        </w:rPr>
        <w:t>Utilisation de composants recyclables</w:t>
      </w:r>
    </w:p>
    <w:p w14:paraId="7A36CC86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2351239F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AD056A9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259991AC" w14:textId="77777777" w:rsidR="000E3840" w:rsidRPr="00136ED6" w:rsidRDefault="000E3840" w:rsidP="000E3840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136ED6">
        <w:rPr>
          <w:rFonts w:ascii="Arial" w:hAnsi="Arial" w:cs="Arial"/>
          <w:kern w:val="0"/>
          <w:sz w:val="20"/>
          <w:szCs w:val="20"/>
        </w:rPr>
        <w:t>Autres propositions visant à améliorer les performances en protection de l'environnement</w:t>
      </w:r>
    </w:p>
    <w:p w14:paraId="0F764C21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8533CE5" w14:textId="77777777" w:rsidR="000E3840" w:rsidRPr="00BC1920" w:rsidRDefault="000E3840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580AA61" w14:textId="77777777" w:rsidR="00197D06" w:rsidRDefault="00197D06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34150216" w14:textId="3E470717" w:rsidR="00197D06" w:rsidRPr="000E3840" w:rsidRDefault="00197D06" w:rsidP="000E3840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0E3840">
        <w:rPr>
          <w:rFonts w:ascii="Arial" w:hAnsi="Arial" w:cs="Arial"/>
          <w:kern w:val="0"/>
          <w:sz w:val="20"/>
          <w:szCs w:val="20"/>
        </w:rPr>
        <w:t xml:space="preserve">Perte d’azote liquide par évaporation dans les cuves </w:t>
      </w:r>
      <w:r w:rsidR="00313CF0" w:rsidRPr="000E3840">
        <w:rPr>
          <w:rFonts w:ascii="Arial" w:hAnsi="Arial" w:cs="Arial"/>
          <w:kern w:val="0"/>
          <w:sz w:val="20"/>
          <w:szCs w:val="20"/>
        </w:rPr>
        <w:t xml:space="preserve">lorsqu’elles sont remplies à </w:t>
      </w:r>
      <w:r w:rsidR="00AE1AA1" w:rsidRPr="000E3840">
        <w:rPr>
          <w:rFonts w:ascii="Arial" w:hAnsi="Arial" w:cs="Arial"/>
          <w:kern w:val="0"/>
          <w:sz w:val="20"/>
          <w:szCs w:val="20"/>
        </w:rPr>
        <w:t>6</w:t>
      </w:r>
      <w:r w:rsidR="000143DD" w:rsidRPr="000E3840">
        <w:rPr>
          <w:rFonts w:ascii="Arial" w:hAnsi="Arial" w:cs="Arial"/>
          <w:kern w:val="0"/>
          <w:sz w:val="20"/>
          <w:szCs w:val="20"/>
        </w:rPr>
        <w:t>0%</w:t>
      </w:r>
      <w:r w:rsidR="00313CF0" w:rsidRPr="000E3840">
        <w:rPr>
          <w:rFonts w:ascii="Arial" w:hAnsi="Arial" w:cs="Arial"/>
          <w:kern w:val="0"/>
          <w:sz w:val="20"/>
          <w:szCs w:val="20"/>
        </w:rPr>
        <w:t xml:space="preserve"> </w:t>
      </w:r>
      <w:r w:rsidRPr="000E3840">
        <w:rPr>
          <w:rFonts w:ascii="Arial" w:hAnsi="Arial" w:cs="Arial"/>
          <w:kern w:val="0"/>
          <w:sz w:val="20"/>
          <w:szCs w:val="20"/>
        </w:rPr>
        <w:t>sur un mois</w:t>
      </w:r>
      <w:r w:rsidR="00E37E58" w:rsidRPr="000E3840">
        <w:rPr>
          <w:rFonts w:ascii="Arial" w:hAnsi="Arial" w:cs="Arial"/>
          <w:kern w:val="0"/>
          <w:sz w:val="20"/>
          <w:szCs w:val="20"/>
        </w:rPr>
        <w:t xml:space="preserve"> en L</w:t>
      </w:r>
    </w:p>
    <w:p w14:paraId="24FDDE56" w14:textId="77777777" w:rsidR="00197D06" w:rsidRPr="00BC1920" w:rsidRDefault="00197D06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3A4742A3" w14:textId="77777777" w:rsidR="00197D06" w:rsidRDefault="00197D06" w:rsidP="00197D0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B570F5E" w14:textId="77777777" w:rsidR="00B57108" w:rsidRDefault="00B57108" w:rsidP="00197D0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3FA63E9F" w14:textId="0E5FBA97" w:rsidR="00B57108" w:rsidRPr="000E3840" w:rsidRDefault="00BC038C" w:rsidP="000E3840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0E3840">
        <w:rPr>
          <w:rFonts w:ascii="Arial" w:hAnsi="Arial" w:cs="Arial"/>
          <w:kern w:val="0"/>
          <w:sz w:val="20"/>
          <w:szCs w:val="20"/>
        </w:rPr>
        <w:t>Consommation électrique des cuves GEEPS et EIFFEL en Wh</w:t>
      </w:r>
      <w:r w:rsidR="00DB6DA5" w:rsidRPr="000E3840">
        <w:rPr>
          <w:rFonts w:ascii="Arial" w:hAnsi="Arial" w:cs="Arial"/>
          <w:kern w:val="0"/>
          <w:sz w:val="20"/>
          <w:szCs w:val="20"/>
        </w:rPr>
        <w:t>/an</w:t>
      </w:r>
    </w:p>
    <w:p w14:paraId="67BD3C37" w14:textId="77777777" w:rsidR="00B57108" w:rsidRPr="00BC1920" w:rsidRDefault="00B57108" w:rsidP="000E384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047F8E4A" w14:textId="77777777" w:rsidR="00CD510B" w:rsidRDefault="000E3840" w:rsidP="00B5710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0E3840">
        <w:rPr>
          <w:rFonts w:ascii="Arial" w:hAnsi="Arial" w:cs="Arial"/>
          <w:kern w:val="0"/>
          <w:sz w:val="20"/>
          <w:szCs w:val="20"/>
        </w:rPr>
        <w:t xml:space="preserve">GEEPS </w:t>
      </w:r>
      <w:r w:rsidR="00CD510B">
        <w:rPr>
          <w:rFonts w:ascii="Arial" w:hAnsi="Arial" w:cs="Arial"/>
          <w:kern w:val="0"/>
          <w:sz w:val="20"/>
          <w:szCs w:val="20"/>
        </w:rPr>
        <w:t>…………… kWh/an</w:t>
      </w:r>
    </w:p>
    <w:p w14:paraId="2348EC84" w14:textId="74F3C31A" w:rsidR="00B57108" w:rsidRPr="00BC1920" w:rsidRDefault="000E3840" w:rsidP="00197D06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0E3840">
        <w:rPr>
          <w:rFonts w:ascii="Arial" w:hAnsi="Arial" w:cs="Arial"/>
          <w:kern w:val="0"/>
          <w:sz w:val="20"/>
          <w:szCs w:val="20"/>
        </w:rPr>
        <w:t xml:space="preserve">EIFFEL </w:t>
      </w:r>
      <w:r w:rsidR="00CD510B">
        <w:rPr>
          <w:rFonts w:ascii="Arial" w:hAnsi="Arial" w:cs="Arial"/>
          <w:kern w:val="0"/>
          <w:sz w:val="20"/>
          <w:szCs w:val="20"/>
        </w:rPr>
        <w:t>…………… kWh/an</w:t>
      </w:r>
    </w:p>
    <w:p w14:paraId="4AE67FE3" w14:textId="77777777" w:rsidR="00CD510B" w:rsidRDefault="00CD510B" w:rsidP="00E37E5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34A0069" w14:textId="77777777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 n°</w:t>
      </w:r>
      <w:r>
        <w:rPr>
          <w:rFonts w:ascii="Arial" w:hAnsi="Arial" w:cs="Arial"/>
          <w:b/>
          <w:bCs/>
          <w:color w:val="000000"/>
          <w:kern w:val="0"/>
        </w:rPr>
        <w:fldChar w:fldCharType="begin"/>
      </w:r>
      <w:r>
        <w:rPr>
          <w:rFonts w:ascii="Arial" w:hAnsi="Arial" w:cs="Arial"/>
          <w:b/>
          <w:bCs/>
          <w:color w:val="000000"/>
          <w:kern w:val="0"/>
        </w:rPr>
        <w:instrText xml:space="preserve"> AUTONUM </w:instrText>
      </w:r>
      <w:r>
        <w:rPr>
          <w:rFonts w:ascii="Arial" w:hAnsi="Arial" w:cs="Arial"/>
          <w:b/>
          <w:bCs/>
          <w:color w:val="000000"/>
          <w:kern w:val="0"/>
        </w:rPr>
        <w:fldChar w:fldCharType="end"/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 w:rsidRPr="00293531">
        <w:rPr>
          <w:rFonts w:ascii="Arial" w:hAnsi="Arial" w:cs="Arial"/>
          <w:kern w:val="0"/>
        </w:rPr>
        <w:t xml:space="preserve">Caractéristiques qualitatives de l’azote liquide </w:t>
      </w:r>
      <w:r w:rsidRPr="0043615D">
        <w:rPr>
          <w:rFonts w:ascii="Arial" w:hAnsi="Arial" w:cs="Arial"/>
          <w:b/>
          <w:bCs/>
          <w:kern w:val="0"/>
        </w:rPr>
        <w:t>(10%)</w:t>
      </w:r>
    </w:p>
    <w:p w14:paraId="64545FF5" w14:textId="60AF5415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5B57CC02" w14:textId="14A9FEA0" w:rsidR="00C836F7" w:rsidRDefault="00C836F7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Le soumissionnaire présente les caractéristiques qualitatives de l’azote liquide </w:t>
      </w:r>
    </w:p>
    <w:p w14:paraId="08FE90E4" w14:textId="0F7A5D27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……………….……………………………………………………………………………………………………………………………………….………………………………………………………………………………………</w:t>
      </w:r>
      <w:r w:rsidRPr="00BC1920">
        <w:rPr>
          <w:rFonts w:ascii="Arial" w:hAnsi="Arial" w:cs="Arial"/>
          <w:kern w:val="0"/>
          <w:sz w:val="20"/>
          <w:szCs w:val="20"/>
        </w:rPr>
        <w:lastRenderedPageBreak/>
        <w:t>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</w:t>
      </w:r>
    </w:p>
    <w:p w14:paraId="76C1BBBB" w14:textId="77777777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5A34C000" w14:textId="77777777" w:rsidR="00482B1E" w:rsidRDefault="00482B1E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273D2DF8" w14:textId="2C759C86" w:rsidR="00482B1E" w:rsidRDefault="00482B1E" w:rsidP="00482B1E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color w:val="000000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 n°</w:t>
      </w:r>
      <w:r>
        <w:rPr>
          <w:rFonts w:ascii="Arial" w:hAnsi="Arial" w:cs="Arial"/>
          <w:b/>
          <w:bCs/>
          <w:color w:val="000000"/>
          <w:kern w:val="0"/>
        </w:rPr>
        <w:fldChar w:fldCharType="begin"/>
      </w:r>
      <w:r>
        <w:rPr>
          <w:rFonts w:ascii="Arial" w:hAnsi="Arial" w:cs="Arial"/>
          <w:b/>
          <w:bCs/>
          <w:color w:val="000000"/>
          <w:kern w:val="0"/>
        </w:rPr>
        <w:instrText xml:space="preserve"> AUTONUM </w:instrText>
      </w:r>
      <w:r>
        <w:rPr>
          <w:rFonts w:ascii="Arial" w:hAnsi="Arial" w:cs="Arial"/>
          <w:b/>
          <w:bCs/>
          <w:color w:val="000000"/>
          <w:kern w:val="0"/>
        </w:rPr>
        <w:fldChar w:fldCharType="end"/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 w:rsidRPr="00482B1E">
        <w:rPr>
          <w:rFonts w:ascii="Arial" w:hAnsi="Arial" w:cs="Arial"/>
          <w:kern w:val="0"/>
        </w:rPr>
        <w:t xml:space="preserve">Moyens mis en œuvre en cas de pénuries d’un gaz </w:t>
      </w:r>
      <w:r w:rsidRPr="0043615D">
        <w:rPr>
          <w:rFonts w:ascii="Arial" w:hAnsi="Arial" w:cs="Arial"/>
          <w:b/>
          <w:bCs/>
          <w:kern w:val="0"/>
        </w:rPr>
        <w:t>(10%)</w:t>
      </w:r>
    </w:p>
    <w:p w14:paraId="394A91D9" w14:textId="77777777" w:rsidR="00C836F7" w:rsidRDefault="00C836F7" w:rsidP="00482B1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600FB28C" w14:textId="50FEE71B" w:rsidR="00482B1E" w:rsidRDefault="00C836F7" w:rsidP="00482B1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bookmarkStart w:id="2" w:name="_Hlk208825267"/>
      <w:r w:rsidRPr="00C836F7">
        <w:rPr>
          <w:rFonts w:ascii="Arial" w:hAnsi="Arial" w:cs="Arial"/>
          <w:kern w:val="0"/>
          <w:sz w:val="20"/>
          <w:szCs w:val="20"/>
        </w:rPr>
        <w:t xml:space="preserve">Le soumissionnaire présente les </w:t>
      </w:r>
      <w:r>
        <w:rPr>
          <w:rFonts w:ascii="Arial" w:hAnsi="Arial" w:cs="Arial"/>
          <w:kern w:val="0"/>
          <w:sz w:val="20"/>
          <w:szCs w:val="20"/>
        </w:rPr>
        <w:t xml:space="preserve">moyens mis en œuvre en cas de pénuries d’un gaz </w:t>
      </w:r>
      <w:r w:rsidR="002516D2">
        <w:rPr>
          <w:rFonts w:ascii="Arial" w:hAnsi="Arial" w:cs="Arial"/>
          <w:kern w:val="0"/>
          <w:sz w:val="20"/>
          <w:szCs w:val="20"/>
        </w:rPr>
        <w:t>(informations</w:t>
      </w:r>
      <w:r w:rsidR="00482B1E" w:rsidRPr="00482B1E">
        <w:rPr>
          <w:rFonts w:ascii="Arial" w:hAnsi="Arial" w:cs="Arial"/>
          <w:kern w:val="0"/>
          <w:sz w:val="20"/>
          <w:szCs w:val="20"/>
        </w:rPr>
        <w:t>, suivis, solutions alternatives, …)</w:t>
      </w:r>
    </w:p>
    <w:bookmarkEnd w:id="2"/>
    <w:p w14:paraId="399EAF83" w14:textId="60B8EC83" w:rsidR="00C96055" w:rsidRDefault="000119D2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  <w:r w:rsidRPr="00BC1920">
        <w:rPr>
          <w:rFonts w:ascii="Arial" w:hAnsi="Arial" w:cs="Arial"/>
          <w:kern w:val="0"/>
          <w:sz w:val="20"/>
          <w:szCs w:val="20"/>
        </w:rPr>
        <w:t>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</w:t>
      </w:r>
    </w:p>
    <w:p w14:paraId="278FCE32" w14:textId="77777777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62465C21" w14:textId="77777777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57F1C384" w14:textId="77777777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5860CB21" w14:textId="77777777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62DA81BD" w14:textId="77777777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654A38C" w14:textId="77777777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E0ADFD2" w14:textId="77777777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3B2AB42E" w14:textId="77777777" w:rsidR="00CD510B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263B14EA" w14:textId="77777777" w:rsidR="00CD510B" w:rsidRPr="00B906F0" w:rsidRDefault="00CD510B" w:rsidP="00CD510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62F768C8" w14:textId="77777777" w:rsidR="00B74C7E" w:rsidRPr="00B74C7E" w:rsidRDefault="00B74C7E" w:rsidP="00B74C7E">
      <w:pPr>
        <w:pStyle w:val="NormalWeb"/>
        <w:rPr>
          <w:rFonts w:ascii="Arial" w:eastAsiaTheme="minorEastAsia" w:hAnsi="Arial" w:cs="Arial"/>
          <w:color w:val="000000"/>
          <w:sz w:val="20"/>
          <w:szCs w:val="20"/>
          <w14:ligatures w14:val="standardContextual"/>
        </w:rPr>
      </w:pPr>
      <w:r w:rsidRPr="00B74C7E">
        <w:rPr>
          <w:rFonts w:ascii="Arial" w:eastAsiaTheme="minorEastAsia" w:hAnsi="Arial" w:cs="Arial"/>
          <w:color w:val="000000"/>
          <w:sz w:val="20"/>
          <w:szCs w:val="20"/>
          <w14:ligatures w14:val="standardContextual"/>
        </w:rPr>
        <w:t>Fait à ...................................................,</w:t>
      </w:r>
    </w:p>
    <w:p w14:paraId="487B9DDE" w14:textId="77777777" w:rsidR="00B74C7E" w:rsidRPr="00B74C7E" w:rsidRDefault="00B74C7E" w:rsidP="00B74C7E">
      <w:pPr>
        <w:pStyle w:val="NormalWeb"/>
        <w:rPr>
          <w:rFonts w:ascii="Arial" w:eastAsiaTheme="minorEastAsia" w:hAnsi="Arial" w:cs="Arial"/>
          <w:color w:val="000000"/>
          <w:sz w:val="20"/>
          <w:szCs w:val="20"/>
          <w14:ligatures w14:val="standardContextual"/>
        </w:rPr>
      </w:pPr>
      <w:r w:rsidRPr="00B74C7E">
        <w:rPr>
          <w:rFonts w:ascii="Arial" w:eastAsiaTheme="minorEastAsia" w:hAnsi="Arial" w:cs="Arial"/>
          <w:color w:val="000000"/>
          <w:sz w:val="20"/>
          <w:szCs w:val="20"/>
          <w14:ligatures w14:val="standardContextual"/>
        </w:rPr>
        <w:t>Le ........................................................</w:t>
      </w:r>
    </w:p>
    <w:p w14:paraId="0B8F9081" w14:textId="77777777" w:rsidR="00EC772B" w:rsidRDefault="00EC772B" w:rsidP="00B74C7E">
      <w:pPr>
        <w:pStyle w:val="NormalWeb"/>
        <w:rPr>
          <w:rFonts w:ascii="Arial" w:eastAsiaTheme="minorEastAsia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496425FD" w14:textId="1ED5CFBF" w:rsidR="00B74C7E" w:rsidRPr="00EC772B" w:rsidRDefault="00B74C7E" w:rsidP="00B74C7E">
      <w:pPr>
        <w:pStyle w:val="NormalWeb"/>
        <w:rPr>
          <w:rFonts w:ascii="Arial" w:eastAsiaTheme="minorEastAsia" w:hAnsi="Arial" w:cs="Arial"/>
          <w:b/>
          <w:bCs/>
          <w:color w:val="000000"/>
          <w:sz w:val="20"/>
          <w:szCs w:val="20"/>
          <w14:ligatures w14:val="standardContextual"/>
        </w:rPr>
      </w:pPr>
      <w:r w:rsidRPr="00EC772B">
        <w:rPr>
          <w:rFonts w:ascii="Arial" w:eastAsiaTheme="minorEastAsia" w:hAnsi="Arial" w:cs="Arial"/>
          <w:b/>
          <w:bCs/>
          <w:color w:val="000000"/>
          <w:sz w:val="20"/>
          <w:szCs w:val="20"/>
          <w14:ligatures w14:val="standardContextual"/>
        </w:rPr>
        <w:t xml:space="preserve">Nom et signature personne habilitée </w:t>
      </w:r>
      <w:r w:rsidRPr="00EC772B">
        <w:rPr>
          <w:rFonts w:ascii="Arial" w:eastAsiaTheme="minorEastAsia" w:hAnsi="Arial" w:cs="Arial"/>
          <w:b/>
          <w:bCs/>
          <w:color w:val="000000"/>
          <w:sz w:val="20"/>
          <w:szCs w:val="20"/>
          <w14:ligatures w14:val="standardContextual"/>
        </w:rPr>
        <w:tab/>
      </w:r>
      <w:r w:rsidRPr="00EC772B">
        <w:rPr>
          <w:rFonts w:ascii="Arial" w:eastAsiaTheme="minorEastAsia" w:hAnsi="Arial" w:cs="Arial"/>
          <w:b/>
          <w:bCs/>
          <w:color w:val="000000"/>
          <w:sz w:val="20"/>
          <w:szCs w:val="20"/>
          <w14:ligatures w14:val="standardContextual"/>
        </w:rPr>
        <w:tab/>
      </w:r>
      <w:r w:rsidRPr="00EC772B">
        <w:rPr>
          <w:rFonts w:ascii="Arial" w:eastAsiaTheme="minorEastAsia" w:hAnsi="Arial" w:cs="Arial"/>
          <w:b/>
          <w:bCs/>
          <w:color w:val="000000"/>
          <w:sz w:val="20"/>
          <w:szCs w:val="20"/>
          <w14:ligatures w14:val="standardContextual"/>
        </w:rPr>
        <w:tab/>
      </w:r>
      <w:r w:rsidR="00EC772B">
        <w:rPr>
          <w:rFonts w:ascii="Arial" w:eastAsiaTheme="minorEastAsia" w:hAnsi="Arial" w:cs="Arial"/>
          <w:b/>
          <w:bCs/>
          <w:color w:val="000000"/>
          <w:sz w:val="20"/>
          <w:szCs w:val="20"/>
          <w14:ligatures w14:val="standardContextual"/>
        </w:rPr>
        <w:tab/>
      </w:r>
      <w:r w:rsidRPr="00EC772B">
        <w:rPr>
          <w:rFonts w:ascii="Arial" w:eastAsiaTheme="minorEastAsia" w:hAnsi="Arial" w:cs="Arial"/>
          <w:b/>
          <w:bCs/>
          <w:color w:val="000000"/>
          <w:sz w:val="20"/>
          <w:szCs w:val="20"/>
          <w14:ligatures w14:val="standardContextual"/>
        </w:rPr>
        <w:tab/>
        <w:t>Cachet du fournisseur</w:t>
      </w:r>
    </w:p>
    <w:p w14:paraId="4628DAD0" w14:textId="3CECC968" w:rsidR="00483190" w:rsidRPr="00B74C7E" w:rsidRDefault="00483190" w:rsidP="00B74C7E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483190" w:rsidRPr="00B74C7E">
      <w:footerReference w:type="default" r:id="rId11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24D61" w14:textId="77777777" w:rsidR="008406F5" w:rsidRDefault="008406F5">
      <w:pPr>
        <w:spacing w:after="0" w:line="240" w:lineRule="auto"/>
      </w:pPr>
      <w:r>
        <w:separator/>
      </w:r>
    </w:p>
  </w:endnote>
  <w:endnote w:type="continuationSeparator" w:id="0">
    <w:p w14:paraId="7615F043" w14:textId="77777777" w:rsidR="008406F5" w:rsidRDefault="00840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F4327" w14:paraId="57619F76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A52B77D" w14:textId="77777777" w:rsidR="004F4327" w:rsidRDefault="00567F4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n°2025-001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255F9EC" w14:textId="77777777" w:rsidR="004F4327" w:rsidRDefault="00567F4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572F4BB5" w14:textId="77777777" w:rsidR="004F4327" w:rsidRDefault="004F432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C22AF" w14:textId="77777777" w:rsidR="008406F5" w:rsidRDefault="008406F5">
      <w:pPr>
        <w:spacing w:after="0" w:line="240" w:lineRule="auto"/>
      </w:pPr>
      <w:r>
        <w:separator/>
      </w:r>
    </w:p>
  </w:footnote>
  <w:footnote w:type="continuationSeparator" w:id="0">
    <w:p w14:paraId="1233B6D3" w14:textId="77777777" w:rsidR="008406F5" w:rsidRDefault="00840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D064BC2"/>
    <w:multiLevelType w:val="hybridMultilevel"/>
    <w:tmpl w:val="3216FE18"/>
    <w:lvl w:ilvl="0" w:tplc="040C000F">
      <w:start w:val="1"/>
      <w:numFmt w:val="decimal"/>
      <w:lvlText w:val="%1."/>
      <w:lvlJc w:val="left"/>
      <w:pPr>
        <w:ind w:left="553" w:hanging="360"/>
      </w:pPr>
    </w:lvl>
    <w:lvl w:ilvl="1" w:tplc="040C0019" w:tentative="1">
      <w:start w:val="1"/>
      <w:numFmt w:val="lowerLetter"/>
      <w:lvlText w:val="%2."/>
      <w:lvlJc w:val="left"/>
      <w:pPr>
        <w:ind w:left="1273" w:hanging="360"/>
      </w:pPr>
    </w:lvl>
    <w:lvl w:ilvl="2" w:tplc="040C001B" w:tentative="1">
      <w:start w:val="1"/>
      <w:numFmt w:val="lowerRoman"/>
      <w:lvlText w:val="%3."/>
      <w:lvlJc w:val="right"/>
      <w:pPr>
        <w:ind w:left="1993" w:hanging="180"/>
      </w:pPr>
    </w:lvl>
    <w:lvl w:ilvl="3" w:tplc="040C000F" w:tentative="1">
      <w:start w:val="1"/>
      <w:numFmt w:val="decimal"/>
      <w:lvlText w:val="%4."/>
      <w:lvlJc w:val="left"/>
      <w:pPr>
        <w:ind w:left="2713" w:hanging="360"/>
      </w:pPr>
    </w:lvl>
    <w:lvl w:ilvl="4" w:tplc="040C0019" w:tentative="1">
      <w:start w:val="1"/>
      <w:numFmt w:val="lowerLetter"/>
      <w:lvlText w:val="%5."/>
      <w:lvlJc w:val="left"/>
      <w:pPr>
        <w:ind w:left="3433" w:hanging="360"/>
      </w:pPr>
    </w:lvl>
    <w:lvl w:ilvl="5" w:tplc="040C001B" w:tentative="1">
      <w:start w:val="1"/>
      <w:numFmt w:val="lowerRoman"/>
      <w:lvlText w:val="%6."/>
      <w:lvlJc w:val="right"/>
      <w:pPr>
        <w:ind w:left="4153" w:hanging="180"/>
      </w:pPr>
    </w:lvl>
    <w:lvl w:ilvl="6" w:tplc="040C000F" w:tentative="1">
      <w:start w:val="1"/>
      <w:numFmt w:val="decimal"/>
      <w:lvlText w:val="%7."/>
      <w:lvlJc w:val="left"/>
      <w:pPr>
        <w:ind w:left="4873" w:hanging="360"/>
      </w:pPr>
    </w:lvl>
    <w:lvl w:ilvl="7" w:tplc="040C0019" w:tentative="1">
      <w:start w:val="1"/>
      <w:numFmt w:val="lowerLetter"/>
      <w:lvlText w:val="%8."/>
      <w:lvlJc w:val="left"/>
      <w:pPr>
        <w:ind w:left="5593" w:hanging="360"/>
      </w:pPr>
    </w:lvl>
    <w:lvl w:ilvl="8" w:tplc="040C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4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0F530D21"/>
    <w:multiLevelType w:val="hybridMultilevel"/>
    <w:tmpl w:val="D604D43C"/>
    <w:lvl w:ilvl="0" w:tplc="040C0001">
      <w:start w:val="1"/>
      <w:numFmt w:val="bullet"/>
      <w:lvlText w:val=""/>
      <w:lvlJc w:val="left"/>
      <w:pPr>
        <w:ind w:left="5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</w:abstractNum>
  <w:abstractNum w:abstractNumId="6" w15:restartNumberingAfterBreak="0">
    <w:nsid w:val="139437E6"/>
    <w:multiLevelType w:val="hybridMultilevel"/>
    <w:tmpl w:val="62D01BB8"/>
    <w:lvl w:ilvl="0" w:tplc="040C0001">
      <w:start w:val="1"/>
      <w:numFmt w:val="bullet"/>
      <w:lvlText w:val=""/>
      <w:lvlJc w:val="left"/>
      <w:pPr>
        <w:ind w:left="5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</w:abstractNum>
  <w:abstractNum w:abstractNumId="7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2C736502"/>
    <w:multiLevelType w:val="hybridMultilevel"/>
    <w:tmpl w:val="7AB02FA8"/>
    <w:lvl w:ilvl="0" w:tplc="FFFFFFFF">
      <w:start w:val="1"/>
      <w:numFmt w:val="low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F5B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EA1D29"/>
    <w:multiLevelType w:val="hybridMultilevel"/>
    <w:tmpl w:val="E8E8AC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53D15"/>
    <w:multiLevelType w:val="hybridMultilevel"/>
    <w:tmpl w:val="27A8D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D9643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BB01FB7"/>
    <w:multiLevelType w:val="hybridMultilevel"/>
    <w:tmpl w:val="D3982270"/>
    <w:lvl w:ilvl="0" w:tplc="040C001B">
      <w:start w:val="1"/>
      <w:numFmt w:val="lowerRoman"/>
      <w:lvlText w:val="%1."/>
      <w:lvlJc w:val="right"/>
      <w:pPr>
        <w:ind w:left="553" w:hanging="360"/>
      </w:pPr>
    </w:lvl>
    <w:lvl w:ilvl="1" w:tplc="040C0019" w:tentative="1">
      <w:start w:val="1"/>
      <w:numFmt w:val="lowerLetter"/>
      <w:lvlText w:val="%2."/>
      <w:lvlJc w:val="left"/>
      <w:pPr>
        <w:ind w:left="1273" w:hanging="360"/>
      </w:pPr>
    </w:lvl>
    <w:lvl w:ilvl="2" w:tplc="040C001B" w:tentative="1">
      <w:start w:val="1"/>
      <w:numFmt w:val="lowerRoman"/>
      <w:lvlText w:val="%3."/>
      <w:lvlJc w:val="right"/>
      <w:pPr>
        <w:ind w:left="1993" w:hanging="180"/>
      </w:pPr>
    </w:lvl>
    <w:lvl w:ilvl="3" w:tplc="040C000F" w:tentative="1">
      <w:start w:val="1"/>
      <w:numFmt w:val="decimal"/>
      <w:lvlText w:val="%4."/>
      <w:lvlJc w:val="left"/>
      <w:pPr>
        <w:ind w:left="2713" w:hanging="360"/>
      </w:pPr>
    </w:lvl>
    <w:lvl w:ilvl="4" w:tplc="040C0019" w:tentative="1">
      <w:start w:val="1"/>
      <w:numFmt w:val="lowerLetter"/>
      <w:lvlText w:val="%5."/>
      <w:lvlJc w:val="left"/>
      <w:pPr>
        <w:ind w:left="3433" w:hanging="360"/>
      </w:pPr>
    </w:lvl>
    <w:lvl w:ilvl="5" w:tplc="040C001B" w:tentative="1">
      <w:start w:val="1"/>
      <w:numFmt w:val="lowerRoman"/>
      <w:lvlText w:val="%6."/>
      <w:lvlJc w:val="right"/>
      <w:pPr>
        <w:ind w:left="4153" w:hanging="180"/>
      </w:pPr>
    </w:lvl>
    <w:lvl w:ilvl="6" w:tplc="040C000F" w:tentative="1">
      <w:start w:val="1"/>
      <w:numFmt w:val="decimal"/>
      <w:lvlText w:val="%7."/>
      <w:lvlJc w:val="left"/>
      <w:pPr>
        <w:ind w:left="4873" w:hanging="360"/>
      </w:pPr>
    </w:lvl>
    <w:lvl w:ilvl="7" w:tplc="040C0019" w:tentative="1">
      <w:start w:val="1"/>
      <w:numFmt w:val="lowerLetter"/>
      <w:lvlText w:val="%8."/>
      <w:lvlJc w:val="left"/>
      <w:pPr>
        <w:ind w:left="5593" w:hanging="360"/>
      </w:pPr>
    </w:lvl>
    <w:lvl w:ilvl="8" w:tplc="040C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14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15" w15:restartNumberingAfterBreak="0">
    <w:nsid w:val="74373C7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7" w15:restartNumberingAfterBreak="0">
    <w:nsid w:val="77D8675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9E2E49"/>
    <w:multiLevelType w:val="hybridMultilevel"/>
    <w:tmpl w:val="B35EB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CE6A54"/>
    <w:multiLevelType w:val="multilevel"/>
    <w:tmpl w:val="2DB86E68"/>
    <w:styleLink w:val="Listeactuelle1"/>
    <w:lvl w:ilvl="0">
      <w:start w:val="1"/>
      <w:numFmt w:val="decimal"/>
      <w:lvlText w:val="%1."/>
      <w:lvlJc w:val="left"/>
      <w:pPr>
        <w:ind w:left="553" w:hanging="360"/>
      </w:pPr>
    </w:lvl>
    <w:lvl w:ilvl="1">
      <w:start w:val="1"/>
      <w:numFmt w:val="lowerLetter"/>
      <w:lvlText w:val="%2."/>
      <w:lvlJc w:val="left"/>
      <w:pPr>
        <w:ind w:left="1273" w:hanging="360"/>
      </w:pPr>
    </w:lvl>
    <w:lvl w:ilvl="2">
      <w:start w:val="1"/>
      <w:numFmt w:val="lowerRoman"/>
      <w:lvlText w:val="%3."/>
      <w:lvlJc w:val="right"/>
      <w:pPr>
        <w:ind w:left="1993" w:hanging="180"/>
      </w:pPr>
    </w:lvl>
    <w:lvl w:ilvl="3">
      <w:start w:val="1"/>
      <w:numFmt w:val="decimal"/>
      <w:lvlText w:val="%4."/>
      <w:lvlJc w:val="left"/>
      <w:pPr>
        <w:ind w:left="2713" w:hanging="360"/>
      </w:pPr>
    </w:lvl>
    <w:lvl w:ilvl="4">
      <w:start w:val="1"/>
      <w:numFmt w:val="lowerLetter"/>
      <w:lvlText w:val="%5."/>
      <w:lvlJc w:val="left"/>
      <w:pPr>
        <w:ind w:left="3433" w:hanging="360"/>
      </w:pPr>
    </w:lvl>
    <w:lvl w:ilvl="5">
      <w:start w:val="1"/>
      <w:numFmt w:val="lowerRoman"/>
      <w:lvlText w:val="%6."/>
      <w:lvlJc w:val="right"/>
      <w:pPr>
        <w:ind w:left="4153" w:hanging="180"/>
      </w:pPr>
    </w:lvl>
    <w:lvl w:ilvl="6">
      <w:start w:val="1"/>
      <w:numFmt w:val="decimal"/>
      <w:lvlText w:val="%7."/>
      <w:lvlJc w:val="left"/>
      <w:pPr>
        <w:ind w:left="4873" w:hanging="360"/>
      </w:pPr>
    </w:lvl>
    <w:lvl w:ilvl="7">
      <w:start w:val="1"/>
      <w:numFmt w:val="lowerLetter"/>
      <w:lvlText w:val="%8."/>
      <w:lvlJc w:val="left"/>
      <w:pPr>
        <w:ind w:left="5593" w:hanging="360"/>
      </w:pPr>
    </w:lvl>
    <w:lvl w:ilvl="8">
      <w:start w:val="1"/>
      <w:numFmt w:val="lowerRoman"/>
      <w:lvlText w:val="%9."/>
      <w:lvlJc w:val="right"/>
      <w:pPr>
        <w:ind w:left="6313" w:hanging="180"/>
      </w:pPr>
    </w:lvl>
  </w:abstractNum>
  <w:num w:numId="1" w16cid:durableId="639922559">
    <w:abstractNumId w:val="0"/>
  </w:num>
  <w:num w:numId="2" w16cid:durableId="1900824073">
    <w:abstractNumId w:val="0"/>
  </w:num>
  <w:num w:numId="3" w16cid:durableId="2113821455">
    <w:abstractNumId w:val="14"/>
  </w:num>
  <w:num w:numId="4" w16cid:durableId="92021717">
    <w:abstractNumId w:val="0"/>
  </w:num>
  <w:num w:numId="5" w16cid:durableId="1686782150">
    <w:abstractNumId w:val="0"/>
  </w:num>
  <w:num w:numId="6" w16cid:durableId="822770909">
    <w:abstractNumId w:val="16"/>
  </w:num>
  <w:num w:numId="7" w16cid:durableId="2043817944">
    <w:abstractNumId w:val="14"/>
  </w:num>
  <w:num w:numId="8" w16cid:durableId="604381520">
    <w:abstractNumId w:val="14"/>
  </w:num>
  <w:num w:numId="9" w16cid:durableId="1001203410">
    <w:abstractNumId w:val="14"/>
  </w:num>
  <w:num w:numId="10" w16cid:durableId="1910454473">
    <w:abstractNumId w:val="14"/>
  </w:num>
  <w:num w:numId="11" w16cid:durableId="1109813482">
    <w:abstractNumId w:val="0"/>
  </w:num>
  <w:num w:numId="12" w16cid:durableId="462582198">
    <w:abstractNumId w:val="0"/>
  </w:num>
  <w:num w:numId="13" w16cid:durableId="783616626">
    <w:abstractNumId w:val="0"/>
  </w:num>
  <w:num w:numId="14" w16cid:durableId="1746998895">
    <w:abstractNumId w:val="14"/>
  </w:num>
  <w:num w:numId="15" w16cid:durableId="1270045867">
    <w:abstractNumId w:val="14"/>
  </w:num>
  <w:num w:numId="16" w16cid:durableId="1565991524">
    <w:abstractNumId w:val="14"/>
  </w:num>
  <w:num w:numId="17" w16cid:durableId="68890942">
    <w:abstractNumId w:val="14"/>
  </w:num>
  <w:num w:numId="18" w16cid:durableId="1208375053">
    <w:abstractNumId w:val="0"/>
  </w:num>
  <w:num w:numId="19" w16cid:durableId="1479490814">
    <w:abstractNumId w:val="0"/>
  </w:num>
  <w:num w:numId="20" w16cid:durableId="301038752">
    <w:abstractNumId w:val="14"/>
  </w:num>
  <w:num w:numId="21" w16cid:durableId="1373770357">
    <w:abstractNumId w:val="1"/>
  </w:num>
  <w:num w:numId="22" w16cid:durableId="1123960885">
    <w:abstractNumId w:val="7"/>
  </w:num>
  <w:num w:numId="23" w16cid:durableId="1460609545">
    <w:abstractNumId w:val="14"/>
  </w:num>
  <w:num w:numId="24" w16cid:durableId="1509517178">
    <w:abstractNumId w:val="2"/>
  </w:num>
  <w:num w:numId="25" w16cid:durableId="1855727302">
    <w:abstractNumId w:val="14"/>
  </w:num>
  <w:num w:numId="26" w16cid:durableId="970862586">
    <w:abstractNumId w:val="4"/>
  </w:num>
  <w:num w:numId="27" w16cid:durableId="1141000768">
    <w:abstractNumId w:val="0"/>
  </w:num>
  <w:num w:numId="28" w16cid:durableId="2014843843">
    <w:abstractNumId w:val="12"/>
  </w:num>
  <w:num w:numId="29" w16cid:durableId="1542865836">
    <w:abstractNumId w:val="19"/>
  </w:num>
  <w:num w:numId="30" w16cid:durableId="1122383631">
    <w:abstractNumId w:val="17"/>
  </w:num>
  <w:num w:numId="31" w16cid:durableId="1841700152">
    <w:abstractNumId w:val="10"/>
  </w:num>
  <w:num w:numId="32" w16cid:durableId="702558709">
    <w:abstractNumId w:val="9"/>
  </w:num>
  <w:num w:numId="33" w16cid:durableId="2005935070">
    <w:abstractNumId w:val="15"/>
  </w:num>
  <w:num w:numId="34" w16cid:durableId="1230070539">
    <w:abstractNumId w:val="18"/>
  </w:num>
  <w:num w:numId="35" w16cid:durableId="432089307">
    <w:abstractNumId w:val="6"/>
  </w:num>
  <w:num w:numId="36" w16cid:durableId="2036956795">
    <w:abstractNumId w:val="5"/>
  </w:num>
  <w:num w:numId="37" w16cid:durableId="2059619617">
    <w:abstractNumId w:val="11"/>
  </w:num>
  <w:num w:numId="38" w16cid:durableId="1459715189">
    <w:abstractNumId w:val="13"/>
  </w:num>
  <w:num w:numId="39" w16cid:durableId="233012462">
    <w:abstractNumId w:val="3"/>
  </w:num>
  <w:num w:numId="40" w16cid:durableId="13619781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4A6"/>
    <w:rsid w:val="00004AAE"/>
    <w:rsid w:val="000119D2"/>
    <w:rsid w:val="000143DD"/>
    <w:rsid w:val="0003741A"/>
    <w:rsid w:val="00043865"/>
    <w:rsid w:val="000474CE"/>
    <w:rsid w:val="00062A69"/>
    <w:rsid w:val="000A7A55"/>
    <w:rsid w:val="000D3D9E"/>
    <w:rsid w:val="000E3371"/>
    <w:rsid w:val="000E3840"/>
    <w:rsid w:val="000E554B"/>
    <w:rsid w:val="00132CB6"/>
    <w:rsid w:val="00156ED6"/>
    <w:rsid w:val="001744A7"/>
    <w:rsid w:val="001814A6"/>
    <w:rsid w:val="00195202"/>
    <w:rsid w:val="00197D06"/>
    <w:rsid w:val="001A7CC6"/>
    <w:rsid w:val="001C6771"/>
    <w:rsid w:val="00231F11"/>
    <w:rsid w:val="002516D2"/>
    <w:rsid w:val="002678B0"/>
    <w:rsid w:val="00292F6B"/>
    <w:rsid w:val="00293531"/>
    <w:rsid w:val="002A7769"/>
    <w:rsid w:val="002D4041"/>
    <w:rsid w:val="002D4224"/>
    <w:rsid w:val="00313CF0"/>
    <w:rsid w:val="00313FCF"/>
    <w:rsid w:val="00350C30"/>
    <w:rsid w:val="00374BE2"/>
    <w:rsid w:val="003A039F"/>
    <w:rsid w:val="003B7C00"/>
    <w:rsid w:val="003D4E79"/>
    <w:rsid w:val="003F2BCC"/>
    <w:rsid w:val="00400C95"/>
    <w:rsid w:val="004209A6"/>
    <w:rsid w:val="00423C76"/>
    <w:rsid w:val="0043615D"/>
    <w:rsid w:val="00437E38"/>
    <w:rsid w:val="0047085D"/>
    <w:rsid w:val="00482B1E"/>
    <w:rsid w:val="00483190"/>
    <w:rsid w:val="004A6C06"/>
    <w:rsid w:val="004B28F1"/>
    <w:rsid w:val="004D661C"/>
    <w:rsid w:val="004E1172"/>
    <w:rsid w:val="004F4327"/>
    <w:rsid w:val="005100BC"/>
    <w:rsid w:val="005115AE"/>
    <w:rsid w:val="005301F2"/>
    <w:rsid w:val="005431BF"/>
    <w:rsid w:val="00545D5B"/>
    <w:rsid w:val="00567F40"/>
    <w:rsid w:val="00571781"/>
    <w:rsid w:val="005C057B"/>
    <w:rsid w:val="005D529E"/>
    <w:rsid w:val="005F2092"/>
    <w:rsid w:val="00635433"/>
    <w:rsid w:val="00650D51"/>
    <w:rsid w:val="0065761A"/>
    <w:rsid w:val="006B301B"/>
    <w:rsid w:val="006D03C5"/>
    <w:rsid w:val="00723EDB"/>
    <w:rsid w:val="0075022E"/>
    <w:rsid w:val="0076341B"/>
    <w:rsid w:val="0077676A"/>
    <w:rsid w:val="00791FE5"/>
    <w:rsid w:val="007972B3"/>
    <w:rsid w:val="007B38A9"/>
    <w:rsid w:val="007E2876"/>
    <w:rsid w:val="007E3406"/>
    <w:rsid w:val="00803741"/>
    <w:rsid w:val="00810862"/>
    <w:rsid w:val="00811503"/>
    <w:rsid w:val="008406F5"/>
    <w:rsid w:val="00843378"/>
    <w:rsid w:val="00862037"/>
    <w:rsid w:val="00877605"/>
    <w:rsid w:val="008B169F"/>
    <w:rsid w:val="008D73FD"/>
    <w:rsid w:val="008E34B1"/>
    <w:rsid w:val="008F75DB"/>
    <w:rsid w:val="009310D3"/>
    <w:rsid w:val="009321DA"/>
    <w:rsid w:val="0093490C"/>
    <w:rsid w:val="00945106"/>
    <w:rsid w:val="00960BEE"/>
    <w:rsid w:val="009660DB"/>
    <w:rsid w:val="00966FFC"/>
    <w:rsid w:val="00980AA8"/>
    <w:rsid w:val="00981071"/>
    <w:rsid w:val="009834EC"/>
    <w:rsid w:val="009926EB"/>
    <w:rsid w:val="00A42202"/>
    <w:rsid w:val="00A42572"/>
    <w:rsid w:val="00A50B1B"/>
    <w:rsid w:val="00A52D26"/>
    <w:rsid w:val="00A6492D"/>
    <w:rsid w:val="00A856D5"/>
    <w:rsid w:val="00A928AC"/>
    <w:rsid w:val="00A93665"/>
    <w:rsid w:val="00AB6544"/>
    <w:rsid w:val="00AE1AA1"/>
    <w:rsid w:val="00AF24C0"/>
    <w:rsid w:val="00B00644"/>
    <w:rsid w:val="00B11F0A"/>
    <w:rsid w:val="00B377CF"/>
    <w:rsid w:val="00B44755"/>
    <w:rsid w:val="00B57108"/>
    <w:rsid w:val="00B74C7E"/>
    <w:rsid w:val="00B808F1"/>
    <w:rsid w:val="00B812E7"/>
    <w:rsid w:val="00B82CDD"/>
    <w:rsid w:val="00B906F0"/>
    <w:rsid w:val="00B969F9"/>
    <w:rsid w:val="00BC038C"/>
    <w:rsid w:val="00BC1920"/>
    <w:rsid w:val="00BC3839"/>
    <w:rsid w:val="00BD7302"/>
    <w:rsid w:val="00BE443D"/>
    <w:rsid w:val="00BF06B2"/>
    <w:rsid w:val="00C2231C"/>
    <w:rsid w:val="00C722EF"/>
    <w:rsid w:val="00C74346"/>
    <w:rsid w:val="00C8161D"/>
    <w:rsid w:val="00C836F7"/>
    <w:rsid w:val="00C93E17"/>
    <w:rsid w:val="00C96055"/>
    <w:rsid w:val="00CC4806"/>
    <w:rsid w:val="00CD510B"/>
    <w:rsid w:val="00CD7A3A"/>
    <w:rsid w:val="00CE026C"/>
    <w:rsid w:val="00CE5C70"/>
    <w:rsid w:val="00D11D64"/>
    <w:rsid w:val="00D2273D"/>
    <w:rsid w:val="00D57C7D"/>
    <w:rsid w:val="00D62B49"/>
    <w:rsid w:val="00DB6DA5"/>
    <w:rsid w:val="00DC1EC5"/>
    <w:rsid w:val="00DE0CEA"/>
    <w:rsid w:val="00DE4F3E"/>
    <w:rsid w:val="00DE77C1"/>
    <w:rsid w:val="00DF509C"/>
    <w:rsid w:val="00E37E58"/>
    <w:rsid w:val="00E7544B"/>
    <w:rsid w:val="00E77487"/>
    <w:rsid w:val="00E77AC3"/>
    <w:rsid w:val="00E80928"/>
    <w:rsid w:val="00E9343A"/>
    <w:rsid w:val="00EB4637"/>
    <w:rsid w:val="00EB5B9A"/>
    <w:rsid w:val="00EC0873"/>
    <w:rsid w:val="00EC772B"/>
    <w:rsid w:val="00F30D85"/>
    <w:rsid w:val="00F63979"/>
    <w:rsid w:val="00FA3FF0"/>
    <w:rsid w:val="00FB71D9"/>
    <w:rsid w:val="00FD76D6"/>
    <w:rsid w:val="00FE0994"/>
    <w:rsid w:val="2AF94BE5"/>
    <w:rsid w:val="37B56AA2"/>
    <w:rsid w:val="5336F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6F078"/>
  <w14:defaultImageDpi w14:val="0"/>
  <w15:docId w15:val="{C017AFA5-0DA7-114A-9387-5F168BF7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Listeactuelle1">
    <w:name w:val="Liste actuelle1"/>
    <w:uiPriority w:val="99"/>
    <w:rsid w:val="00BC1920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F30D8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2D4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D4224"/>
  </w:style>
  <w:style w:type="paragraph" w:styleId="Pieddepage">
    <w:name w:val="footer"/>
    <w:basedOn w:val="Normal"/>
    <w:link w:val="PieddepageCar"/>
    <w:uiPriority w:val="99"/>
    <w:semiHidden/>
    <w:unhideWhenUsed/>
    <w:rsid w:val="002D4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D4224"/>
  </w:style>
  <w:style w:type="paragraph" w:styleId="NormalWeb">
    <w:name w:val="Normal (Web)"/>
    <w:basedOn w:val="Normal"/>
    <w:uiPriority w:val="99"/>
    <w:semiHidden/>
    <w:unhideWhenUsed/>
    <w:rsid w:val="00B74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C836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836F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836F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36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836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5D99C830A484B849E16C7D3EAD5E4" ma:contentTypeVersion="3" ma:contentTypeDescription="Crée un document." ma:contentTypeScope="" ma:versionID="5c26d26653db1a8fcaaa363b8a3c8d97">
  <xsd:schema xmlns:xsd="http://www.w3.org/2001/XMLSchema" xmlns:xs="http://www.w3.org/2001/XMLSchema" xmlns:p="http://schemas.microsoft.com/office/2006/metadata/properties" xmlns:ns2="c2257253-4cb2-4e95-822a-dd9f2e8a1aac" targetNamespace="http://schemas.microsoft.com/office/2006/metadata/properties" ma:root="true" ma:fieldsID="66416ca1275518681186ea701e568a64" ns2:_="">
    <xsd:import namespace="c2257253-4cb2-4e95-822a-dd9f2e8a1a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257253-4cb2-4e95-822a-dd9f2e8a1a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13E1A1-3FEC-446B-BB64-A11D53BF3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257253-4cb2-4e95-822a-dd9f2e8a1a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B1C77F-BA37-4677-BD3B-81BBA3FCC5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F290A3-FA01-4852-97F9-4102080F7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857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Clément Mirat</dc:creator>
  <cp:keywords/>
  <dc:description>Generated by Oracle BI Publisher 10.1.3.4.2</dc:description>
  <cp:lastModifiedBy>Déborah Kpeye</cp:lastModifiedBy>
  <cp:revision>62</cp:revision>
  <cp:lastPrinted>2025-09-16T07:28:00Z</cp:lastPrinted>
  <dcterms:created xsi:type="dcterms:W3CDTF">2025-09-09T14:43:00Z</dcterms:created>
  <dcterms:modified xsi:type="dcterms:W3CDTF">2025-09-16T09:12:00Z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0x01010025B5D99C830A484B849E16C7D3EAD5E4</vt:lpwstr>
  </property>
</Properties>
</file>